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C8" w:rsidRDefault="00053AC8" w:rsidP="005A3A1B">
      <w:pPr>
        <w:jc w:val="center"/>
      </w:pPr>
    </w:p>
    <w:p w:rsidR="005A3A1B" w:rsidRDefault="005A3A1B" w:rsidP="005A3A1B">
      <w:pPr>
        <w:jc w:val="center"/>
      </w:pPr>
    </w:p>
    <w:p w:rsidR="005A3A1B" w:rsidRDefault="005A3A1B" w:rsidP="005A3A1B">
      <w:pPr>
        <w:jc w:val="center"/>
      </w:pPr>
    </w:p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1"/>
        <w:gridCol w:w="7328"/>
      </w:tblGrid>
      <w:tr w:rsidR="0025211D" w:rsidTr="0025211D">
        <w:trPr>
          <w:trHeight w:val="1411"/>
        </w:trPr>
        <w:tc>
          <w:tcPr>
            <w:tcW w:w="1711" w:type="dxa"/>
            <w:shd w:val="clear" w:color="auto" w:fill="auto"/>
          </w:tcPr>
          <w:p w:rsidR="007C70F1" w:rsidRDefault="007C70F1" w:rsidP="006A2683">
            <w:r>
              <w:object w:dxaOrig="1768" w:dyaOrig="1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>
                  <v:imagedata r:id="rId5" o:title=""/>
                </v:shape>
                <o:OLEObject Type="Embed" ProgID="CDraw5" ShapeID="_x0000_i1025" DrawAspect="Content" ObjectID="_1500979927" r:id="rId6"/>
              </w:object>
            </w:r>
          </w:p>
          <w:p w:rsidR="007C70F1" w:rsidRDefault="007C70F1" w:rsidP="006A2683"/>
        </w:tc>
        <w:tc>
          <w:tcPr>
            <w:tcW w:w="7328" w:type="dxa"/>
            <w:shd w:val="clear" w:color="auto" w:fill="auto"/>
          </w:tcPr>
          <w:p w:rsidR="007C70F1" w:rsidRDefault="007C70F1" w:rsidP="006A2683">
            <w:pPr>
              <w:pStyle w:val="Naslov1"/>
            </w:pPr>
            <w:r>
              <w:t xml:space="preserve">KOMISIJA ZA EVROPSKE PEŠPOTI  </w:t>
            </w:r>
            <w:r w:rsidRPr="0025211D">
              <w:rPr>
                <w:i/>
                <w:color w:val="FF0000"/>
              </w:rPr>
              <w:t>40 let</w:t>
            </w:r>
          </w:p>
          <w:p w:rsidR="007C70F1" w:rsidRPr="0025211D" w:rsidRDefault="007C70F1" w:rsidP="006A2683">
            <w:pPr>
              <w:rPr>
                <w:rFonts w:ascii="Arial" w:hAnsi="Arial" w:cs="Arial"/>
                <w:sz w:val="22"/>
              </w:rPr>
            </w:pPr>
            <w:r w:rsidRPr="0025211D">
              <w:rPr>
                <w:rFonts w:ascii="Arial" w:hAnsi="Arial" w:cs="Arial"/>
                <w:sz w:val="22"/>
              </w:rPr>
              <w:t>Večna pot 2, p. p. 71, 1000 Ljubljana</w:t>
            </w:r>
          </w:p>
          <w:p w:rsidR="007C70F1" w:rsidRPr="0025211D" w:rsidRDefault="007C70F1" w:rsidP="006A2683">
            <w:pPr>
              <w:rPr>
                <w:rFonts w:ascii="Arial" w:hAnsi="Arial" w:cs="Arial"/>
                <w:sz w:val="22"/>
              </w:rPr>
            </w:pPr>
            <w:r w:rsidRPr="0025211D">
              <w:rPr>
                <w:rFonts w:ascii="Arial" w:hAnsi="Arial" w:cs="Arial"/>
                <w:sz w:val="22"/>
              </w:rPr>
              <w:t>tel: +386 1 470 00 50, faks: +386 1 423 53 61, +386 41 657 560</w:t>
            </w:r>
          </w:p>
          <w:p w:rsidR="007C70F1" w:rsidRPr="0025211D" w:rsidRDefault="007C70F1" w:rsidP="0025211D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</w:rPr>
            </w:pPr>
            <w:r w:rsidRPr="0025211D">
              <w:rPr>
                <w:rFonts w:ascii="Arial" w:hAnsi="Arial" w:cs="Arial"/>
                <w:sz w:val="18"/>
              </w:rPr>
              <w:t>Elektronska pošta:</w:t>
            </w:r>
            <w:r w:rsidRPr="0025211D">
              <w:rPr>
                <w:rFonts w:ascii="Arial" w:hAnsi="Arial" w:cs="Arial"/>
                <w:sz w:val="22"/>
              </w:rPr>
              <w:t xml:space="preserve"> </w:t>
            </w:r>
            <w:hyperlink r:id="rId7" w:history="1">
              <w:r w:rsidRPr="0025211D">
                <w:rPr>
                  <w:rStyle w:val="Hiperpovezava"/>
                  <w:rFonts w:ascii="Arial" w:hAnsi="Arial" w:cs="Arial"/>
                  <w:sz w:val="22"/>
                </w:rPr>
                <w:t>joze.prah@amis.net</w:t>
              </w:r>
            </w:hyperlink>
            <w:r w:rsidRPr="0025211D">
              <w:rPr>
                <w:rFonts w:ascii="Arial" w:hAnsi="Arial" w:cs="Arial"/>
                <w:sz w:val="22"/>
              </w:rPr>
              <w:t xml:space="preserve"> </w:t>
            </w:r>
            <w:hyperlink r:id="rId8" w:history="1"/>
            <w:r w:rsidRPr="0025211D">
              <w:rPr>
                <w:rFonts w:ascii="Arial" w:hAnsi="Arial" w:cs="Arial"/>
                <w:sz w:val="22"/>
              </w:rPr>
              <w:t xml:space="preserve">,  </w:t>
            </w:r>
            <w:hyperlink r:id="rId9" w:history="1">
              <w:r w:rsidRPr="0025211D">
                <w:rPr>
                  <w:rStyle w:val="Hiperpovezava"/>
                  <w:rFonts w:ascii="Arial" w:hAnsi="Arial" w:cs="Arial"/>
                  <w:sz w:val="22"/>
                </w:rPr>
                <w:t>http://eupoti.com/</w:t>
              </w:r>
            </w:hyperlink>
            <w:r w:rsidRPr="0025211D">
              <w:rPr>
                <w:rFonts w:ascii="Arial" w:hAnsi="Arial" w:cs="Arial"/>
                <w:sz w:val="22"/>
              </w:rPr>
              <w:t xml:space="preserve"> </w:t>
            </w:r>
          </w:p>
          <w:p w:rsidR="007C70F1" w:rsidRPr="0025211D" w:rsidRDefault="007C70F1" w:rsidP="0025211D">
            <w:pPr>
              <w:jc w:val="both"/>
              <w:rPr>
                <w:sz w:val="16"/>
              </w:rPr>
            </w:pPr>
            <w:r w:rsidRPr="0025211D">
              <w:rPr>
                <w:rFonts w:ascii="Arial" w:hAnsi="Arial" w:cs="Arial"/>
                <w:sz w:val="16"/>
              </w:rPr>
              <w:t>Ustanoviteljice KEUPS: Zavod za gozdove Slovenije, Planinska zveza Slovenije, Turistična zveza Slovenije, Zveza gozdarskih društev Slovenije</w:t>
            </w:r>
          </w:p>
        </w:tc>
      </w:tr>
      <w:tr w:rsidR="0025211D" w:rsidTr="0025211D">
        <w:trPr>
          <w:trHeight w:val="1253"/>
        </w:trPr>
        <w:tc>
          <w:tcPr>
            <w:tcW w:w="1711" w:type="dxa"/>
            <w:shd w:val="clear" w:color="auto" w:fill="auto"/>
          </w:tcPr>
          <w:p w:rsidR="007C70F1" w:rsidRDefault="00053EEA" w:rsidP="006A2683">
            <w:r>
              <w:rPr>
                <w:rFonts w:ascii="Tahoma" w:hAnsi="Tahoma" w:cs="Tahoma"/>
                <w:noProof/>
                <w:color w:val="78A22F"/>
                <w:sz w:val="18"/>
                <w:szCs w:val="18"/>
              </w:rPr>
              <w:drawing>
                <wp:inline distT="0" distB="0" distL="0" distR="0">
                  <wp:extent cx="942975" cy="666750"/>
                  <wp:effectExtent l="0" t="0" r="9525" b="0"/>
                  <wp:docPr id="2" name="Slika 2" descr="http://www.slovenia.info/pictures/category/atachments_1/2014/GIZ_slo_4149_4360.jpg">
                    <a:hlinkClick xmlns:a="http://schemas.openxmlformats.org/drawingml/2006/main" r:id="rId10" tgtFrame="&quot;_new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lovenia.info/pictures/category/atachments_1/2014/GIZ_slo_4149_4360.jpg">
                            <a:hlinkClick r:id="rId10" tgtFrame="&quot;_new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8" w:type="dxa"/>
            <w:shd w:val="clear" w:color="auto" w:fill="auto"/>
          </w:tcPr>
          <w:p w:rsidR="007C70F1" w:rsidRPr="0025211D" w:rsidRDefault="007C70F1" w:rsidP="006A2683">
            <w:pPr>
              <w:rPr>
                <w:rFonts w:ascii="Arial" w:hAnsi="Arial" w:cs="Arial"/>
                <w:sz w:val="22"/>
              </w:rPr>
            </w:pPr>
            <w:r w:rsidRPr="0025211D">
              <w:rPr>
                <w:b/>
              </w:rPr>
              <w:t>POHODNIŠVO &amp; KOLESARJENJE GIZ</w:t>
            </w:r>
            <w:r w:rsidRPr="0025211D">
              <w:rPr>
                <w:rFonts w:ascii="Arial" w:hAnsi="Arial" w:cs="Arial"/>
                <w:sz w:val="22"/>
              </w:rPr>
              <w:t xml:space="preserve"> </w:t>
            </w:r>
          </w:p>
          <w:p w:rsidR="007C70F1" w:rsidRPr="0025211D" w:rsidRDefault="007C70F1" w:rsidP="006A2683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25211D">
              <w:rPr>
                <w:rFonts w:ascii="Tahoma" w:hAnsi="Tahoma" w:cs="Tahoma"/>
                <w:color w:val="333333"/>
                <w:sz w:val="22"/>
                <w:szCs w:val="22"/>
              </w:rPr>
              <w:t xml:space="preserve">Dimičeva 13, 1000 Ljubljana. </w:t>
            </w:r>
            <w:r w:rsidRPr="0025211D">
              <w:rPr>
                <w:rFonts w:ascii="Tahoma" w:hAnsi="Tahoma" w:cs="Tahoma"/>
                <w:color w:val="333333"/>
                <w:sz w:val="20"/>
                <w:szCs w:val="20"/>
              </w:rPr>
              <w:t xml:space="preserve">Mail: </w:t>
            </w:r>
            <w:hyperlink r:id="rId12" w:history="1">
              <w:r w:rsidRPr="0025211D">
                <w:rPr>
                  <w:rStyle w:val="Hiperpovezava"/>
                  <w:rFonts w:ascii="Tahoma" w:hAnsi="Tahoma" w:cs="Tahoma"/>
                  <w:sz w:val="20"/>
                  <w:szCs w:val="20"/>
                </w:rPr>
                <w:t>info@hiking.si</w:t>
              </w:r>
            </w:hyperlink>
            <w:r w:rsidRPr="0025211D">
              <w:rPr>
                <w:rFonts w:ascii="Tahoma" w:hAnsi="Tahoma" w:cs="Tahoma"/>
                <w:color w:val="333333"/>
                <w:sz w:val="20"/>
                <w:szCs w:val="20"/>
              </w:rPr>
              <w:t xml:space="preserve">, </w:t>
            </w:r>
            <w:hyperlink r:id="rId13" w:history="1">
              <w:r w:rsidRPr="0025211D">
                <w:rPr>
                  <w:rStyle w:val="Hiperpovezava"/>
                  <w:rFonts w:ascii="Tahoma" w:hAnsi="Tahoma" w:cs="Tahoma"/>
                  <w:sz w:val="20"/>
                  <w:szCs w:val="20"/>
                </w:rPr>
                <w:t>marko.lenarcic@s5.net</w:t>
              </w:r>
            </w:hyperlink>
            <w:r w:rsidRPr="0025211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  <w:p w:rsidR="007C70F1" w:rsidRPr="0025211D" w:rsidRDefault="00053EEA" w:rsidP="0025211D">
            <w:pPr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  <w:hyperlink r:id="rId14" w:history="1">
              <w:r w:rsidR="007C70F1" w:rsidRPr="0025211D">
                <w:rPr>
                  <w:rStyle w:val="Hiperpovezava"/>
                  <w:rFonts w:ascii="Tahoma" w:hAnsi="Tahoma" w:cs="Tahoma"/>
                  <w:sz w:val="22"/>
                  <w:szCs w:val="22"/>
                </w:rPr>
                <w:t>www.slovenia.info/pohodnistvo</w:t>
              </w:r>
            </w:hyperlink>
            <w:r w:rsidR="007C70F1" w:rsidRPr="0025211D">
              <w:rPr>
                <w:rFonts w:ascii="Tahoma" w:hAnsi="Tahoma" w:cs="Tahoma"/>
                <w:color w:val="333333"/>
                <w:sz w:val="22"/>
                <w:szCs w:val="22"/>
              </w:rPr>
              <w:t>,</w:t>
            </w:r>
            <w:hyperlink r:id="rId15" w:tgtFrame="_self" w:tooltip="Kolesarjenje" w:history="1">
              <w:r w:rsidR="007C70F1" w:rsidRPr="0025211D">
                <w:rPr>
                  <w:rStyle w:val="Hiperpovezava"/>
                  <w:rFonts w:ascii="Tahoma" w:hAnsi="Tahoma" w:cs="Tahoma"/>
                  <w:sz w:val="22"/>
                  <w:szCs w:val="22"/>
                </w:rPr>
                <w:t>www.slovenia.info/kolesarjenje</w:t>
              </w:r>
            </w:hyperlink>
            <w:r w:rsidR="007C70F1" w:rsidRPr="0025211D">
              <w:rPr>
                <w:rFonts w:ascii="Tahoma" w:hAnsi="Tahoma" w:cs="Tahoma"/>
                <w:color w:val="333333"/>
                <w:sz w:val="22"/>
                <w:szCs w:val="22"/>
              </w:rPr>
              <w:t xml:space="preserve"> ,</w:t>
            </w:r>
          </w:p>
          <w:p w:rsidR="007C70F1" w:rsidRPr="0025211D" w:rsidRDefault="007C70F1" w:rsidP="0025211D">
            <w:pPr>
              <w:jc w:val="both"/>
              <w:rPr>
                <w:sz w:val="16"/>
              </w:rPr>
            </w:pPr>
            <w:r w:rsidRPr="0025211D">
              <w:rPr>
                <w:rFonts w:ascii="Tahoma" w:hAnsi="Tahoma" w:cs="Tahoma"/>
                <w:color w:val="333333"/>
                <w:sz w:val="22"/>
                <w:szCs w:val="22"/>
              </w:rPr>
              <w:t>tel. 00386 /0/41646566, 00386/0/41764059</w:t>
            </w:r>
          </w:p>
        </w:tc>
      </w:tr>
    </w:tbl>
    <w:p w:rsidR="0025211D" w:rsidRPr="0025211D" w:rsidRDefault="0025211D" w:rsidP="0025211D">
      <w:pPr>
        <w:rPr>
          <w:vanish/>
        </w:rPr>
      </w:pPr>
    </w:p>
    <w:tbl>
      <w:tblPr>
        <w:tblW w:w="0" w:type="auto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02"/>
      </w:tblGrid>
      <w:tr w:rsidR="00F5578F">
        <w:tc>
          <w:tcPr>
            <w:tcW w:w="1800" w:type="dxa"/>
          </w:tcPr>
          <w:p w:rsidR="00F5578F" w:rsidRDefault="00F5578F"/>
        </w:tc>
        <w:tc>
          <w:tcPr>
            <w:tcW w:w="7702" w:type="dxa"/>
          </w:tcPr>
          <w:p w:rsidR="00F5578F" w:rsidRDefault="00F5578F">
            <w:pPr>
              <w:jc w:val="both"/>
              <w:rPr>
                <w:sz w:val="16"/>
              </w:rPr>
            </w:pPr>
          </w:p>
        </w:tc>
      </w:tr>
      <w:tr w:rsidR="0034755E" w:rsidTr="0078330A">
        <w:tc>
          <w:tcPr>
            <w:tcW w:w="1800" w:type="dxa"/>
          </w:tcPr>
          <w:p w:rsidR="0034755E" w:rsidRDefault="0034755E" w:rsidP="0078330A"/>
        </w:tc>
        <w:tc>
          <w:tcPr>
            <w:tcW w:w="7702" w:type="dxa"/>
          </w:tcPr>
          <w:p w:rsidR="0034755E" w:rsidRDefault="0034755E" w:rsidP="0078330A">
            <w:pPr>
              <w:jc w:val="both"/>
              <w:rPr>
                <w:sz w:val="16"/>
              </w:rPr>
            </w:pPr>
          </w:p>
          <w:p w:rsidR="0034755E" w:rsidRDefault="0034755E" w:rsidP="0078330A">
            <w:pPr>
              <w:jc w:val="both"/>
              <w:rPr>
                <w:b/>
                <w:sz w:val="28"/>
                <w:szCs w:val="28"/>
              </w:rPr>
            </w:pPr>
          </w:p>
          <w:p w:rsidR="0034755E" w:rsidRPr="0034755E" w:rsidRDefault="0034755E" w:rsidP="0034755E">
            <w:pPr>
              <w:jc w:val="center"/>
              <w:rPr>
                <w:b/>
                <w:sz w:val="40"/>
                <w:szCs w:val="40"/>
              </w:rPr>
            </w:pPr>
            <w:r w:rsidRPr="0034755E">
              <w:rPr>
                <w:b/>
                <w:sz w:val="40"/>
                <w:szCs w:val="40"/>
              </w:rPr>
              <w:t>VABILO na pohod v okviri Slovenija hodi in</w:t>
            </w:r>
          </w:p>
          <w:p w:rsidR="0034755E" w:rsidRPr="00047D41" w:rsidRDefault="0034755E" w:rsidP="0034755E">
            <w:pPr>
              <w:jc w:val="center"/>
              <w:rPr>
                <w:b/>
                <w:sz w:val="32"/>
                <w:szCs w:val="32"/>
              </w:rPr>
            </w:pPr>
            <w:r w:rsidRPr="0034755E">
              <w:rPr>
                <w:b/>
                <w:sz w:val="40"/>
                <w:szCs w:val="40"/>
              </w:rPr>
              <w:t>40. let evropske pešpoti E6 (Ciglarjeva pot)</w:t>
            </w:r>
          </w:p>
        </w:tc>
      </w:tr>
    </w:tbl>
    <w:p w:rsidR="0034755E" w:rsidRDefault="0034755E" w:rsidP="0034755E">
      <w:r>
        <w:t xml:space="preserve">                        </w:t>
      </w:r>
    </w:p>
    <w:p w:rsidR="0034755E" w:rsidRDefault="0034755E" w:rsidP="0034755E"/>
    <w:p w:rsidR="0034755E" w:rsidRDefault="0034755E" w:rsidP="0034755E">
      <w:r w:rsidRPr="007100A2">
        <w:t xml:space="preserve">Komisija za evropske pešpoti v Sloveniji (KEUPS, </w:t>
      </w:r>
      <w:hyperlink r:id="rId16" w:history="1">
        <w:r w:rsidRPr="007100A2">
          <w:rPr>
            <w:rStyle w:val="Hiperpovezava"/>
          </w:rPr>
          <w:t>http://eupoti.com/</w:t>
        </w:r>
      </w:hyperlink>
      <w:r w:rsidRPr="007100A2">
        <w:t xml:space="preserve"> ) vabi ob 40. letnici evropske pešpoti E6 (Ciglarjeve poti) v Sloveniji na </w:t>
      </w:r>
      <w:r>
        <w:t>popotovanje:</w:t>
      </w:r>
    </w:p>
    <w:p w:rsidR="0034755E" w:rsidRDefault="0034755E" w:rsidP="0034755E"/>
    <w:p w:rsidR="004D5B28" w:rsidRDefault="0034755E" w:rsidP="004D5B28">
      <w:pPr>
        <w:pStyle w:val="Intenzivencitat"/>
        <w:rPr>
          <w:b/>
          <w:color w:val="FF0000"/>
          <w:sz w:val="36"/>
          <w:szCs w:val="36"/>
        </w:rPr>
      </w:pPr>
      <w:r w:rsidRPr="004D5B28">
        <w:rPr>
          <w:b/>
          <w:color w:val="FF0000"/>
          <w:sz w:val="36"/>
          <w:szCs w:val="36"/>
        </w:rPr>
        <w:t xml:space="preserve">od 17. avgusta do 23. avgusta 2015, 7 dni, </w:t>
      </w:r>
    </w:p>
    <w:p w:rsidR="0034755E" w:rsidRPr="004D5B28" w:rsidRDefault="0034755E" w:rsidP="004D5B28">
      <w:pPr>
        <w:pStyle w:val="Intenzivencitat"/>
        <w:rPr>
          <w:b/>
          <w:color w:val="FF0000"/>
          <w:sz w:val="36"/>
          <w:szCs w:val="36"/>
        </w:rPr>
      </w:pPr>
      <w:r w:rsidRPr="004D5B28">
        <w:rPr>
          <w:b/>
          <w:color w:val="FF0000"/>
          <w:sz w:val="36"/>
          <w:szCs w:val="36"/>
        </w:rPr>
        <w:t>od Predgozda (Mačkovec), križišče E6 in E7,</w:t>
      </w:r>
      <w:r w:rsidR="004D5B28">
        <w:rPr>
          <w:b/>
          <w:color w:val="FF0000"/>
          <w:sz w:val="36"/>
          <w:szCs w:val="36"/>
        </w:rPr>
        <w:t xml:space="preserve">        </w:t>
      </w:r>
      <w:r w:rsidRPr="004D5B28">
        <w:rPr>
          <w:b/>
          <w:color w:val="FF0000"/>
          <w:sz w:val="36"/>
          <w:szCs w:val="36"/>
        </w:rPr>
        <w:t xml:space="preserve"> / GPS (lat,lon): 45.8358°, 14.5332°/</w:t>
      </w:r>
      <w:r w:rsidR="004D5B28">
        <w:rPr>
          <w:b/>
          <w:color w:val="FF0000"/>
          <w:sz w:val="36"/>
          <w:szCs w:val="36"/>
        </w:rPr>
        <w:t xml:space="preserve">                    </w:t>
      </w:r>
      <w:r w:rsidRPr="004D5B28">
        <w:rPr>
          <w:b/>
          <w:color w:val="FF0000"/>
          <w:sz w:val="36"/>
          <w:szCs w:val="36"/>
        </w:rPr>
        <w:t xml:space="preserve"> do Strunjana. </w:t>
      </w:r>
    </w:p>
    <w:p w:rsidR="0034755E" w:rsidRPr="004D5B28" w:rsidRDefault="0034755E" w:rsidP="004D5B28">
      <w:pPr>
        <w:pStyle w:val="Intenzivencitat"/>
        <w:rPr>
          <w:b/>
          <w:color w:val="FF0000"/>
          <w:sz w:val="36"/>
          <w:szCs w:val="36"/>
        </w:rPr>
      </w:pPr>
      <w:r w:rsidRPr="004D5B28">
        <w:rPr>
          <w:b/>
          <w:color w:val="FF0000"/>
          <w:sz w:val="36"/>
          <w:szCs w:val="36"/>
        </w:rPr>
        <w:t xml:space="preserve">Odhod iz križišča E6 in E7 ob 9. uri.  </w:t>
      </w:r>
    </w:p>
    <w:p w:rsidR="0034755E" w:rsidRDefault="0034755E" w:rsidP="0034755E">
      <w:pPr>
        <w:ind w:left="720"/>
      </w:pPr>
    </w:p>
    <w:p w:rsidR="0034755E" w:rsidRDefault="0034755E" w:rsidP="0034755E">
      <w:pPr>
        <w:ind w:left="720"/>
      </w:pPr>
    </w:p>
    <w:p w:rsidR="0034755E" w:rsidRDefault="0034755E" w:rsidP="0034755E">
      <w:pPr>
        <w:ind w:left="720"/>
      </w:pPr>
    </w:p>
    <w:p w:rsidR="0034755E" w:rsidRDefault="0034755E" w:rsidP="0034755E">
      <w:pPr>
        <w:ind w:left="720"/>
      </w:pPr>
      <w:r>
        <w:t>Info.:</w:t>
      </w:r>
      <w:r w:rsidRPr="00BD19C2">
        <w:t xml:space="preserve"> </w:t>
      </w:r>
      <w:r>
        <w:t xml:space="preserve">in prijave KEUPS tel.: </w:t>
      </w:r>
      <w:r>
        <w:rPr>
          <w:rFonts w:ascii="Arial" w:hAnsi="Arial" w:cs="Arial"/>
          <w:sz w:val="22"/>
        </w:rPr>
        <w:t xml:space="preserve">+386 41 657 560, </w:t>
      </w:r>
      <w:r>
        <w:t xml:space="preserve"> e</w:t>
      </w:r>
      <w:r w:rsidRPr="00D46F8F">
        <w:t>l</w:t>
      </w:r>
      <w:r>
        <w:t>.</w:t>
      </w:r>
      <w:r w:rsidRPr="00D46F8F">
        <w:t xml:space="preserve">pošta: </w:t>
      </w:r>
      <w:hyperlink r:id="rId17" w:history="1">
        <w:r w:rsidRPr="00F76E16">
          <w:rPr>
            <w:rStyle w:val="Hiperpovezava"/>
          </w:rPr>
          <w:t>joze.prah@amis.net</w:t>
        </w:r>
      </w:hyperlink>
      <w:r>
        <w:t xml:space="preserve"> </w:t>
      </w:r>
      <w:r w:rsidRPr="00D46F8F">
        <w:t xml:space="preserve"> ,  </w:t>
      </w:r>
      <w:r>
        <w:t xml:space="preserve">spletna stran </w:t>
      </w:r>
      <w:hyperlink r:id="rId18" w:history="1">
        <w:r w:rsidRPr="00EB61CD">
          <w:rPr>
            <w:rStyle w:val="Hiperpovezava"/>
          </w:rPr>
          <w:t>http://eupoti.com</w:t>
        </w:r>
      </w:hyperlink>
      <w:r>
        <w:t xml:space="preserve"> </w:t>
      </w:r>
      <w:r w:rsidRPr="00D46F8F">
        <w:t>/</w:t>
      </w:r>
      <w:r>
        <w:t xml:space="preserve">. Vodi Hilari - Radovan Skubic Tel.: 031 319 224. </w:t>
      </w:r>
    </w:p>
    <w:p w:rsidR="004D5B28" w:rsidRDefault="004D5B28" w:rsidP="0034755E">
      <w:pPr>
        <w:ind w:left="720"/>
      </w:pPr>
    </w:p>
    <w:p w:rsidR="004D5B28" w:rsidRDefault="004D5B28" w:rsidP="0034755E">
      <w:pPr>
        <w:ind w:left="720"/>
      </w:pPr>
    </w:p>
    <w:p w:rsidR="004D5B28" w:rsidRDefault="004D5B28" w:rsidP="0034755E">
      <w:pPr>
        <w:ind w:left="720"/>
      </w:pPr>
    </w:p>
    <w:p w:rsidR="004D5B28" w:rsidRDefault="004D5B28" w:rsidP="0034755E">
      <w:pPr>
        <w:ind w:left="720"/>
      </w:pPr>
    </w:p>
    <w:p w:rsidR="0034755E" w:rsidRDefault="0034755E" w:rsidP="0034755E">
      <w:pPr>
        <w:ind w:left="360"/>
      </w:pPr>
    </w:p>
    <w:p w:rsidR="0034755E" w:rsidRDefault="0034755E" w:rsidP="0034755E"/>
    <w:p w:rsidR="005A3A1B" w:rsidRDefault="005A3A1B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226"/>
        <w:gridCol w:w="3028"/>
      </w:tblGrid>
      <w:tr w:rsidR="00FC5D9B" w:rsidRPr="0026325A" w:rsidTr="00FC5D9B">
        <w:tc>
          <w:tcPr>
            <w:tcW w:w="1674" w:type="dxa"/>
          </w:tcPr>
          <w:p w:rsidR="00FC5D9B" w:rsidRPr="0026325A" w:rsidRDefault="00FC5D9B" w:rsidP="006A2683">
            <w:pPr>
              <w:pStyle w:val="slika"/>
              <w:numPr>
                <w:ilvl w:val="0"/>
                <w:numId w:val="0"/>
              </w:numPr>
              <w:jc w:val="center"/>
            </w:pPr>
            <w:r w:rsidRPr="0026325A">
              <w:t>Datum</w:t>
            </w:r>
          </w:p>
        </w:tc>
        <w:tc>
          <w:tcPr>
            <w:tcW w:w="4226" w:type="dxa"/>
          </w:tcPr>
          <w:p w:rsidR="00FC5D9B" w:rsidRPr="0026325A" w:rsidRDefault="00FC5D9B" w:rsidP="006A2683">
            <w:pPr>
              <w:pStyle w:val="slika"/>
              <w:numPr>
                <w:ilvl w:val="0"/>
                <w:numId w:val="0"/>
              </w:numPr>
              <w:jc w:val="center"/>
            </w:pPr>
            <w:r w:rsidRPr="0026325A">
              <w:t>Tura</w:t>
            </w:r>
          </w:p>
        </w:tc>
        <w:tc>
          <w:tcPr>
            <w:tcW w:w="3028" w:type="dxa"/>
          </w:tcPr>
          <w:p w:rsidR="00FC5D9B" w:rsidRPr="0026325A" w:rsidRDefault="00FC5D9B" w:rsidP="006A2683">
            <w:pPr>
              <w:pStyle w:val="slika"/>
              <w:numPr>
                <w:ilvl w:val="0"/>
                <w:numId w:val="0"/>
              </w:numPr>
              <w:jc w:val="center"/>
            </w:pPr>
            <w:r w:rsidRPr="0026325A">
              <w:t>Čas hoje</w:t>
            </w:r>
          </w:p>
        </w:tc>
      </w:tr>
      <w:tr w:rsidR="00FC5D9B" w:rsidRPr="0026325A" w:rsidTr="00FC5D9B">
        <w:tc>
          <w:tcPr>
            <w:tcW w:w="1674" w:type="dxa"/>
          </w:tcPr>
          <w:p w:rsidR="00FC5D9B" w:rsidRDefault="00FC5D9B" w:rsidP="006A2683">
            <w:pPr>
              <w:pStyle w:val="slika"/>
              <w:numPr>
                <w:ilvl w:val="0"/>
                <w:numId w:val="0"/>
              </w:numPr>
              <w:jc w:val="center"/>
            </w:pPr>
            <w:r>
              <w:t>17. 8. 2015</w:t>
            </w:r>
          </w:p>
          <w:p w:rsidR="00FC5D9B" w:rsidRPr="0026325A" w:rsidRDefault="00FC5D9B" w:rsidP="006A2683">
            <w:pPr>
              <w:pStyle w:val="slika"/>
              <w:numPr>
                <w:ilvl w:val="0"/>
                <w:numId w:val="0"/>
              </w:numPr>
              <w:jc w:val="center"/>
            </w:pPr>
            <w:r>
              <w:t>Ob 9.0 uri pričetek pohoda</w:t>
            </w:r>
          </w:p>
        </w:tc>
        <w:tc>
          <w:tcPr>
            <w:tcW w:w="4226" w:type="dxa"/>
          </w:tcPr>
          <w:p w:rsidR="0039294E" w:rsidRDefault="00FC5D9B" w:rsidP="0039294E">
            <w:pPr>
              <w:ind w:firstLine="708"/>
            </w:pPr>
            <w:r w:rsidRPr="00D64E20">
              <w:t xml:space="preserve"> Predgozd</w:t>
            </w:r>
            <w:r>
              <w:t xml:space="preserve"> (Mačkovec), </w:t>
            </w:r>
            <w:r w:rsidRPr="00D64E20">
              <w:t>križišče E6 in E7</w:t>
            </w:r>
            <w:r>
              <w:t xml:space="preserve">, / </w:t>
            </w:r>
            <w:r w:rsidRPr="00BD19C2">
              <w:t>GPS (lat,lon): 45.8358°, 14.5332°</w:t>
            </w:r>
            <w:r>
              <w:t>/ - Lužarji – Mramrovo (</w:t>
            </w:r>
            <w:bookmarkStart w:id="0" w:name="_GoBack"/>
            <w:r>
              <w:t>Nova vas)</w:t>
            </w:r>
            <w:r w:rsidR="0039294E">
              <w:t xml:space="preserve"> Nova vas – Metulje – Markovec </w:t>
            </w:r>
          </w:p>
          <w:p w:rsidR="00FC5D9B" w:rsidRPr="0026325A" w:rsidRDefault="00FC5D9B" w:rsidP="0034755E">
            <w:pPr>
              <w:ind w:firstLine="708"/>
            </w:pPr>
          </w:p>
        </w:tc>
        <w:tc>
          <w:tcPr>
            <w:tcW w:w="3028" w:type="dxa"/>
          </w:tcPr>
          <w:p w:rsidR="00FC5D9B" w:rsidRPr="00FC5D9B" w:rsidRDefault="0039294E" w:rsidP="00FC5D9B">
            <w:pPr>
              <w:jc w:val="center"/>
            </w:pPr>
            <w:r>
              <w:t xml:space="preserve"> 8ur</w:t>
            </w:r>
          </w:p>
        </w:tc>
      </w:tr>
      <w:tr w:rsidR="00FC5D9B" w:rsidRPr="0026325A" w:rsidTr="00FC5D9B">
        <w:tc>
          <w:tcPr>
            <w:tcW w:w="1674" w:type="dxa"/>
          </w:tcPr>
          <w:p w:rsidR="00FC5D9B" w:rsidRPr="0026325A" w:rsidRDefault="001069E8" w:rsidP="006A2683">
            <w:pPr>
              <w:pStyle w:val="slika"/>
              <w:numPr>
                <w:ilvl w:val="0"/>
                <w:numId w:val="0"/>
              </w:numPr>
              <w:jc w:val="center"/>
            </w:pPr>
            <w:r>
              <w:t>18. 8. 2015</w:t>
            </w:r>
          </w:p>
        </w:tc>
        <w:tc>
          <w:tcPr>
            <w:tcW w:w="4226" w:type="dxa"/>
          </w:tcPr>
          <w:p w:rsidR="0034755E" w:rsidRPr="0026325A" w:rsidRDefault="00A0406C" w:rsidP="0034755E">
            <w:pPr>
              <w:ind w:firstLine="708"/>
            </w:pPr>
            <w:r>
              <w:t xml:space="preserve">Markovec - </w:t>
            </w:r>
            <w:r w:rsidR="001069E8">
              <w:t xml:space="preserve">Stari trg pri Ložu –  Nadlesek – grad Snežnik – Mašun  </w:t>
            </w:r>
          </w:p>
          <w:p w:rsidR="00FC5D9B" w:rsidRPr="0026325A" w:rsidRDefault="00FC5D9B" w:rsidP="006A2683">
            <w:pPr>
              <w:pStyle w:val="slika"/>
              <w:numPr>
                <w:ilvl w:val="0"/>
                <w:numId w:val="0"/>
              </w:numPr>
            </w:pPr>
          </w:p>
        </w:tc>
        <w:tc>
          <w:tcPr>
            <w:tcW w:w="3028" w:type="dxa"/>
          </w:tcPr>
          <w:p w:rsidR="00FC5D9B" w:rsidRPr="0026325A" w:rsidRDefault="00A0406C" w:rsidP="006A2683">
            <w:pPr>
              <w:pStyle w:val="slika"/>
              <w:numPr>
                <w:ilvl w:val="0"/>
                <w:numId w:val="0"/>
              </w:numPr>
              <w:jc w:val="center"/>
            </w:pPr>
            <w:r>
              <w:t>7</w:t>
            </w:r>
            <w:r w:rsidR="00527DAE">
              <w:t xml:space="preserve"> ur</w:t>
            </w:r>
          </w:p>
        </w:tc>
      </w:tr>
      <w:tr w:rsidR="00FC5D9B" w:rsidRPr="0026325A" w:rsidTr="00FC5D9B">
        <w:tc>
          <w:tcPr>
            <w:tcW w:w="1674" w:type="dxa"/>
          </w:tcPr>
          <w:p w:rsidR="00FC5D9B" w:rsidRPr="0026325A" w:rsidRDefault="001069E8" w:rsidP="001069E8">
            <w:pPr>
              <w:pStyle w:val="slika"/>
              <w:numPr>
                <w:ilvl w:val="0"/>
                <w:numId w:val="0"/>
              </w:numPr>
              <w:jc w:val="center"/>
            </w:pPr>
            <w:r>
              <w:t xml:space="preserve">19. 8. 2015 </w:t>
            </w:r>
          </w:p>
        </w:tc>
        <w:tc>
          <w:tcPr>
            <w:tcW w:w="4226" w:type="dxa"/>
          </w:tcPr>
          <w:p w:rsidR="00527DAE" w:rsidRDefault="00527DAE" w:rsidP="00527DAE">
            <w:pPr>
              <w:ind w:firstLine="708"/>
            </w:pPr>
            <w:r>
              <w:t>Mašun – Mali Snežnik – Veliki Snežnik  - Sviščaki  6 ur</w:t>
            </w:r>
          </w:p>
          <w:p w:rsidR="00FC5D9B" w:rsidRPr="0026325A" w:rsidRDefault="00527DAE" w:rsidP="0034755E">
            <w:pPr>
              <w:ind w:firstLine="708"/>
            </w:pPr>
            <w:r>
              <w:t>Svišč</w:t>
            </w:r>
            <w:bookmarkEnd w:id="0"/>
            <w:r>
              <w:t xml:space="preserve">aki – Okroglina – Kozlek 3 </w:t>
            </w:r>
          </w:p>
        </w:tc>
        <w:tc>
          <w:tcPr>
            <w:tcW w:w="3028" w:type="dxa"/>
          </w:tcPr>
          <w:p w:rsidR="00FC5D9B" w:rsidRPr="0026325A" w:rsidRDefault="00527DAE" w:rsidP="006A2683">
            <w:pPr>
              <w:pStyle w:val="slika"/>
              <w:numPr>
                <w:ilvl w:val="0"/>
                <w:numId w:val="0"/>
              </w:numPr>
              <w:jc w:val="center"/>
            </w:pPr>
            <w:r>
              <w:t>9 ur</w:t>
            </w:r>
          </w:p>
        </w:tc>
      </w:tr>
      <w:tr w:rsidR="00FC5D9B" w:rsidRPr="0026325A" w:rsidTr="00FC5D9B">
        <w:tc>
          <w:tcPr>
            <w:tcW w:w="1674" w:type="dxa"/>
          </w:tcPr>
          <w:p w:rsidR="00FC5D9B" w:rsidRPr="0026325A" w:rsidRDefault="001069E8" w:rsidP="006A2683">
            <w:pPr>
              <w:pStyle w:val="slika"/>
              <w:numPr>
                <w:ilvl w:val="0"/>
                <w:numId w:val="0"/>
              </w:numPr>
              <w:jc w:val="center"/>
            </w:pPr>
            <w:r>
              <w:t>20. 8. 2015</w:t>
            </w:r>
          </w:p>
        </w:tc>
        <w:tc>
          <w:tcPr>
            <w:tcW w:w="4226" w:type="dxa"/>
          </w:tcPr>
          <w:p w:rsidR="00527DAE" w:rsidRDefault="00527DAE" w:rsidP="00527DAE">
            <w:pPr>
              <w:ind w:firstLine="708"/>
            </w:pPr>
            <w:r>
              <w:t>Kozlek – Srednji vrh – Ilirska Bistrica 3 ure</w:t>
            </w:r>
          </w:p>
          <w:p w:rsidR="00527DAE" w:rsidRDefault="00527DAE" w:rsidP="00527DAE">
            <w:pPr>
              <w:ind w:firstLine="708"/>
            </w:pPr>
            <w:r>
              <w:t>Ilirska Bistrica – Zaprečje – Pregarje 3 ure</w:t>
            </w:r>
          </w:p>
          <w:p w:rsidR="00FC5D9B" w:rsidRPr="0026325A" w:rsidRDefault="00527DAE" w:rsidP="004D5B28">
            <w:pPr>
              <w:ind w:firstLine="708"/>
            </w:pPr>
            <w:r>
              <w:t>Pregarje – Rjavče – Brezovo Brdo – Ritomeče – jama Dimnice</w:t>
            </w:r>
            <w:r w:rsidR="00021557">
              <w:t>– Markovščina</w:t>
            </w:r>
            <w:r w:rsidR="00BD27BB">
              <w:t>;  4 ure</w:t>
            </w:r>
            <w:r w:rsidR="0034755E">
              <w:t xml:space="preserve">, </w:t>
            </w:r>
            <w:r w:rsidR="00BD27BB">
              <w:t xml:space="preserve"> </w:t>
            </w:r>
            <w:r w:rsidR="004F5626">
              <w:t xml:space="preserve">Materija </w:t>
            </w:r>
          </w:p>
        </w:tc>
        <w:tc>
          <w:tcPr>
            <w:tcW w:w="3028" w:type="dxa"/>
          </w:tcPr>
          <w:p w:rsidR="00FC5D9B" w:rsidRPr="0026325A" w:rsidRDefault="00527DAE" w:rsidP="00527DAE">
            <w:pPr>
              <w:pStyle w:val="slika"/>
              <w:numPr>
                <w:ilvl w:val="0"/>
                <w:numId w:val="0"/>
              </w:numPr>
              <w:jc w:val="center"/>
            </w:pPr>
            <w:r>
              <w:t xml:space="preserve">10 </w:t>
            </w:r>
            <w:r w:rsidR="00FC5D9B" w:rsidRPr="0026325A">
              <w:t xml:space="preserve"> ur </w:t>
            </w:r>
          </w:p>
        </w:tc>
      </w:tr>
      <w:tr w:rsidR="00FC5D9B" w:rsidRPr="0026325A" w:rsidTr="00FC5D9B">
        <w:tc>
          <w:tcPr>
            <w:tcW w:w="1674" w:type="dxa"/>
          </w:tcPr>
          <w:p w:rsidR="00FC5D9B" w:rsidRPr="0026325A" w:rsidRDefault="001069E8" w:rsidP="006A2683">
            <w:pPr>
              <w:pStyle w:val="slika"/>
              <w:numPr>
                <w:ilvl w:val="0"/>
                <w:numId w:val="0"/>
              </w:numPr>
              <w:jc w:val="center"/>
            </w:pPr>
            <w:r>
              <w:t>21.8.2015</w:t>
            </w:r>
          </w:p>
        </w:tc>
        <w:tc>
          <w:tcPr>
            <w:tcW w:w="4226" w:type="dxa"/>
          </w:tcPr>
          <w:p w:rsidR="00021557" w:rsidRDefault="004F5626" w:rsidP="00021557">
            <w:pPr>
              <w:ind w:firstLine="708"/>
            </w:pPr>
            <w:r>
              <w:t>Materija (nazaj k Markovščini)</w:t>
            </w:r>
            <w:r w:rsidR="00527DAE">
              <w:t xml:space="preserve"> Markovščina – Skandanščina – Slavnik</w:t>
            </w:r>
            <w:r w:rsidR="0041202A">
              <w:t xml:space="preserve"> </w:t>
            </w:r>
            <w:r w:rsidR="00527DAE">
              <w:t xml:space="preserve"> 3 ure</w:t>
            </w:r>
            <w:r w:rsidR="0041202A">
              <w:t xml:space="preserve">,  </w:t>
            </w:r>
            <w:r w:rsidR="00527DAE">
              <w:t>Slavnik- Podgorje – Podpeč – Hrastovlje 3,5 ure</w:t>
            </w:r>
            <w:r w:rsidR="00527DAE">
              <w:tab/>
            </w:r>
          </w:p>
          <w:p w:rsidR="00FC5D9B" w:rsidRPr="0026325A" w:rsidRDefault="00FC5D9B" w:rsidP="004D5B28">
            <w:pPr>
              <w:ind w:firstLine="708"/>
            </w:pPr>
          </w:p>
        </w:tc>
        <w:tc>
          <w:tcPr>
            <w:tcW w:w="3028" w:type="dxa"/>
          </w:tcPr>
          <w:p w:rsidR="00FC5D9B" w:rsidRPr="0026325A" w:rsidRDefault="00021557" w:rsidP="006A2683">
            <w:pPr>
              <w:pStyle w:val="slika"/>
              <w:numPr>
                <w:ilvl w:val="0"/>
                <w:numId w:val="0"/>
              </w:numPr>
              <w:jc w:val="center"/>
            </w:pPr>
            <w:r>
              <w:t>7</w:t>
            </w:r>
            <w:r w:rsidR="00FC5D9B" w:rsidRPr="0026325A">
              <w:t xml:space="preserve"> ur</w:t>
            </w:r>
          </w:p>
        </w:tc>
      </w:tr>
      <w:tr w:rsidR="00FC5D9B" w:rsidRPr="0026325A" w:rsidTr="00FC5D9B">
        <w:tc>
          <w:tcPr>
            <w:tcW w:w="1674" w:type="dxa"/>
          </w:tcPr>
          <w:p w:rsidR="00FC5D9B" w:rsidRPr="0026325A" w:rsidRDefault="001069E8" w:rsidP="001069E8">
            <w:pPr>
              <w:pStyle w:val="slika"/>
              <w:numPr>
                <w:ilvl w:val="0"/>
                <w:numId w:val="0"/>
              </w:numPr>
              <w:tabs>
                <w:tab w:val="center" w:pos="729"/>
              </w:tabs>
            </w:pPr>
            <w:r>
              <w:t>22. 8. 2015</w:t>
            </w:r>
          </w:p>
        </w:tc>
        <w:tc>
          <w:tcPr>
            <w:tcW w:w="4226" w:type="dxa"/>
          </w:tcPr>
          <w:p w:rsidR="00527DAE" w:rsidRDefault="00527DAE" w:rsidP="00527DAE">
            <w:pPr>
              <w:ind w:firstLine="708"/>
            </w:pPr>
            <w:r>
              <w:t>Hrastovlje – Kubed –Dolani –Marezige –Pomjan – Šmarje 5 ur</w:t>
            </w:r>
          </w:p>
          <w:p w:rsidR="00FC5D9B" w:rsidRPr="0026325A" w:rsidRDefault="00FC5D9B" w:rsidP="006A2683">
            <w:pPr>
              <w:pStyle w:val="slika"/>
              <w:numPr>
                <w:ilvl w:val="0"/>
                <w:numId w:val="0"/>
              </w:numPr>
            </w:pPr>
          </w:p>
        </w:tc>
        <w:tc>
          <w:tcPr>
            <w:tcW w:w="3028" w:type="dxa"/>
          </w:tcPr>
          <w:p w:rsidR="00FC5D9B" w:rsidRPr="0026325A" w:rsidRDefault="00641B41" w:rsidP="00527DAE">
            <w:pPr>
              <w:pStyle w:val="slika"/>
              <w:numPr>
                <w:ilvl w:val="0"/>
                <w:numId w:val="0"/>
              </w:numPr>
              <w:tabs>
                <w:tab w:val="left" w:pos="840"/>
                <w:tab w:val="center" w:pos="1406"/>
              </w:tabs>
            </w:pPr>
            <w:r>
              <w:t xml:space="preserve">                     </w:t>
            </w:r>
            <w:r w:rsidR="00527DAE">
              <w:t>5 ur</w:t>
            </w:r>
          </w:p>
        </w:tc>
      </w:tr>
      <w:tr w:rsidR="00FC5D9B" w:rsidRPr="0026325A" w:rsidTr="00FC5D9B">
        <w:tc>
          <w:tcPr>
            <w:tcW w:w="1674" w:type="dxa"/>
          </w:tcPr>
          <w:p w:rsidR="00FC5D9B" w:rsidRPr="0026325A" w:rsidRDefault="00527DAE" w:rsidP="00527DAE">
            <w:pPr>
              <w:pStyle w:val="slika"/>
              <w:numPr>
                <w:ilvl w:val="0"/>
                <w:numId w:val="0"/>
              </w:numPr>
              <w:jc w:val="center"/>
            </w:pPr>
            <w:r>
              <w:t xml:space="preserve">23. </w:t>
            </w:r>
            <w:r w:rsidR="00FC5D9B" w:rsidRPr="0026325A">
              <w:t>8. 201</w:t>
            </w:r>
            <w:r>
              <w:t>5</w:t>
            </w:r>
          </w:p>
        </w:tc>
        <w:tc>
          <w:tcPr>
            <w:tcW w:w="4226" w:type="dxa"/>
          </w:tcPr>
          <w:p w:rsidR="00527DAE" w:rsidRDefault="00527DAE" w:rsidP="00527DAE">
            <w:pPr>
              <w:ind w:firstLine="708"/>
            </w:pPr>
            <w:r>
              <w:t>Šmarje – Gažon- Baredi – Jagodje – Strunjan 4 ure</w:t>
            </w:r>
          </w:p>
          <w:p w:rsidR="00527DAE" w:rsidRDefault="00527DAE" w:rsidP="00527DAE">
            <w:pPr>
              <w:ind w:firstLine="708"/>
            </w:pPr>
            <w:r>
              <w:t>Strunjan – Portorož 2 ure</w:t>
            </w:r>
          </w:p>
          <w:p w:rsidR="00527DAE" w:rsidRDefault="00527DAE" w:rsidP="00527DAE">
            <w:pPr>
              <w:ind w:firstLine="708"/>
            </w:pPr>
          </w:p>
          <w:p w:rsidR="00FC5D9B" w:rsidRPr="0026325A" w:rsidRDefault="0041202A" w:rsidP="0041202A">
            <w:pPr>
              <w:pStyle w:val="slika"/>
              <w:numPr>
                <w:ilvl w:val="0"/>
                <w:numId w:val="0"/>
              </w:numPr>
            </w:pPr>
            <w:r>
              <w:t>Priložnostna svečanost, odprtje podaljšane poti E6 do hrvaške meje)</w:t>
            </w:r>
          </w:p>
        </w:tc>
        <w:tc>
          <w:tcPr>
            <w:tcW w:w="3028" w:type="dxa"/>
          </w:tcPr>
          <w:p w:rsidR="00FC5D9B" w:rsidRPr="0026325A" w:rsidRDefault="00527DAE" w:rsidP="006A2683">
            <w:pPr>
              <w:pStyle w:val="slika"/>
              <w:numPr>
                <w:ilvl w:val="0"/>
                <w:numId w:val="0"/>
              </w:numPr>
              <w:jc w:val="center"/>
            </w:pPr>
            <w:r>
              <w:t xml:space="preserve">6 </w:t>
            </w:r>
            <w:r w:rsidR="00FC5D9B" w:rsidRPr="0026325A">
              <w:t xml:space="preserve"> ur</w:t>
            </w:r>
          </w:p>
        </w:tc>
      </w:tr>
    </w:tbl>
    <w:p w:rsidR="00FC5D9B" w:rsidRDefault="00FC5D9B" w:rsidP="00FC5D9B">
      <w:pPr>
        <w:pStyle w:val="slika"/>
        <w:numPr>
          <w:ilvl w:val="0"/>
          <w:numId w:val="0"/>
        </w:numPr>
        <w:ind w:left="360"/>
      </w:pPr>
    </w:p>
    <w:p w:rsidR="007C70F1" w:rsidRDefault="007C70F1" w:rsidP="00FC5D9B">
      <w:pPr>
        <w:pStyle w:val="slika"/>
        <w:numPr>
          <w:ilvl w:val="0"/>
          <w:numId w:val="0"/>
        </w:numPr>
        <w:ind w:left="360"/>
      </w:pPr>
    </w:p>
    <w:p w:rsidR="0034755E" w:rsidRDefault="00FC5D9B" w:rsidP="0034755E">
      <w:pPr>
        <w:pStyle w:val="slika"/>
        <w:numPr>
          <w:ilvl w:val="0"/>
          <w:numId w:val="0"/>
        </w:numPr>
        <w:ind w:left="360"/>
      </w:pPr>
      <w:r>
        <w:t xml:space="preserve">Pohodi se pričnejo vsakokrat ob 8.00 uri zjutraj. </w:t>
      </w:r>
      <w:r w:rsidR="0034755E">
        <w:t>Hodimo na lastno odgovornost. Oprema času in vremenskim razmeram primerna. Hrana iz nahrbtnika oz. po dogovoru. Spanje v kočah oz. po dogovoru.</w:t>
      </w:r>
    </w:p>
    <w:p w:rsidR="00FC5D9B" w:rsidRDefault="00FC5D9B" w:rsidP="00FC5D9B">
      <w:pPr>
        <w:pStyle w:val="slika"/>
        <w:numPr>
          <w:ilvl w:val="0"/>
          <w:numId w:val="0"/>
        </w:numPr>
        <w:ind w:left="360"/>
      </w:pPr>
    </w:p>
    <w:p w:rsidR="00FC5D9B" w:rsidRDefault="00FC5D9B" w:rsidP="00FC5D9B">
      <w:pPr>
        <w:pStyle w:val="slika"/>
        <w:numPr>
          <w:ilvl w:val="0"/>
          <w:numId w:val="0"/>
        </w:numPr>
        <w:ind w:left="360"/>
        <w:jc w:val="center"/>
        <w:rPr>
          <w:u w:val="single"/>
        </w:rPr>
      </w:pPr>
    </w:p>
    <w:p w:rsidR="00FC5D9B" w:rsidRPr="00DA3EF9" w:rsidRDefault="00FC5D9B" w:rsidP="00FC5D9B">
      <w:pPr>
        <w:pStyle w:val="slika"/>
        <w:numPr>
          <w:ilvl w:val="0"/>
          <w:numId w:val="0"/>
        </w:numPr>
        <w:ind w:left="360"/>
        <w:jc w:val="center"/>
        <w:rPr>
          <w:u w:val="single"/>
        </w:rPr>
      </w:pPr>
      <w:r w:rsidRPr="00DA3EF9">
        <w:rPr>
          <w:u w:val="single"/>
        </w:rPr>
        <w:t>PRIDRUŽITE SE POHOD</w:t>
      </w:r>
      <w:r>
        <w:rPr>
          <w:u w:val="single"/>
        </w:rPr>
        <w:t>O</w:t>
      </w:r>
      <w:r w:rsidRPr="00DA3EF9">
        <w:rPr>
          <w:u w:val="single"/>
        </w:rPr>
        <w:t>M</w:t>
      </w:r>
      <w:r>
        <w:rPr>
          <w:u w:val="single"/>
        </w:rPr>
        <w:t xml:space="preserve"> - POPOTOVANJU</w:t>
      </w:r>
      <w:r w:rsidRPr="00DA3EF9">
        <w:rPr>
          <w:u w:val="single"/>
        </w:rPr>
        <w:t xml:space="preserve"> Z VODNIKOM HILARIJEM.</w:t>
      </w:r>
    </w:p>
    <w:p w:rsidR="00FC5D9B" w:rsidRDefault="00FC5D9B"/>
    <w:p w:rsidR="00FC5D9B" w:rsidRDefault="00FC5D9B"/>
    <w:p w:rsidR="00D46F8F" w:rsidRDefault="00D46F8F" w:rsidP="00D46F8F"/>
    <w:p w:rsidR="005A3A1B" w:rsidRDefault="005A3A1B"/>
    <w:p w:rsidR="00256FB0" w:rsidRDefault="00256FB0" w:rsidP="00256FB0">
      <w:pPr>
        <w:jc w:val="right"/>
      </w:pPr>
      <w:r>
        <w:t>Predsednik KEUPS:</w:t>
      </w:r>
    </w:p>
    <w:p w:rsidR="00527DAE" w:rsidRPr="00FC5D9B" w:rsidRDefault="00256FB0" w:rsidP="004D5B28">
      <w:pPr>
        <w:jc w:val="right"/>
      </w:pPr>
      <w:r>
        <w:t>Jože Prah</w:t>
      </w:r>
    </w:p>
    <w:sectPr w:rsidR="00527DAE" w:rsidRPr="00FC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4AC"/>
    <w:multiLevelType w:val="hybridMultilevel"/>
    <w:tmpl w:val="B34C1E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895"/>
    <w:multiLevelType w:val="hybridMultilevel"/>
    <w:tmpl w:val="08B69BAE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9E74B6A"/>
    <w:multiLevelType w:val="hybridMultilevel"/>
    <w:tmpl w:val="D60AD6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73184"/>
    <w:multiLevelType w:val="hybridMultilevel"/>
    <w:tmpl w:val="C614A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30A"/>
    <w:multiLevelType w:val="hybridMultilevel"/>
    <w:tmpl w:val="7EC48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79D0"/>
    <w:multiLevelType w:val="hybridMultilevel"/>
    <w:tmpl w:val="5CD82D12"/>
    <w:lvl w:ilvl="0" w:tplc="79C84C7E">
      <w:start w:val="1"/>
      <w:numFmt w:val="bullet"/>
      <w:pStyle w:val="slik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777E"/>
    <w:multiLevelType w:val="hybridMultilevel"/>
    <w:tmpl w:val="49E2F61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1426CD"/>
    <w:multiLevelType w:val="hybridMultilevel"/>
    <w:tmpl w:val="F76451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5527C"/>
    <w:multiLevelType w:val="hybridMultilevel"/>
    <w:tmpl w:val="490A6144"/>
    <w:lvl w:ilvl="0" w:tplc="B15ED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8F"/>
    <w:rsid w:val="00021557"/>
    <w:rsid w:val="00053AC8"/>
    <w:rsid w:val="00053EEA"/>
    <w:rsid w:val="000959A1"/>
    <w:rsid w:val="001069E8"/>
    <w:rsid w:val="00134F80"/>
    <w:rsid w:val="00181F29"/>
    <w:rsid w:val="001835FC"/>
    <w:rsid w:val="0025211D"/>
    <w:rsid w:val="00256FB0"/>
    <w:rsid w:val="00275941"/>
    <w:rsid w:val="00337C0C"/>
    <w:rsid w:val="0034755E"/>
    <w:rsid w:val="0039294E"/>
    <w:rsid w:val="003A3E4B"/>
    <w:rsid w:val="0041202A"/>
    <w:rsid w:val="004234C3"/>
    <w:rsid w:val="004D5B28"/>
    <w:rsid w:val="004F1520"/>
    <w:rsid w:val="004F5626"/>
    <w:rsid w:val="00527DAE"/>
    <w:rsid w:val="005A2B5A"/>
    <w:rsid w:val="005A3A1B"/>
    <w:rsid w:val="00600299"/>
    <w:rsid w:val="00641B41"/>
    <w:rsid w:val="00657BEE"/>
    <w:rsid w:val="007C70F1"/>
    <w:rsid w:val="009A48E1"/>
    <w:rsid w:val="00A0406C"/>
    <w:rsid w:val="00A967EE"/>
    <w:rsid w:val="00AF0FA5"/>
    <w:rsid w:val="00B50864"/>
    <w:rsid w:val="00BD19C2"/>
    <w:rsid w:val="00BD27BB"/>
    <w:rsid w:val="00C732C8"/>
    <w:rsid w:val="00C80AE1"/>
    <w:rsid w:val="00CE55AC"/>
    <w:rsid w:val="00D46B14"/>
    <w:rsid w:val="00D46F8F"/>
    <w:rsid w:val="00D80B20"/>
    <w:rsid w:val="00D90BEB"/>
    <w:rsid w:val="00DC031C"/>
    <w:rsid w:val="00DF105B"/>
    <w:rsid w:val="00F46049"/>
    <w:rsid w:val="00F5578F"/>
    <w:rsid w:val="00F6603B"/>
    <w:rsid w:val="00FC5D9B"/>
    <w:rsid w:val="00FF42C0"/>
    <w:rsid w:val="00FF47F7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76D5-2E6E-4AF4-BB04-93893666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256FB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4234C3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BD1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lika">
    <w:name w:val="slika"/>
    <w:basedOn w:val="Navaden"/>
    <w:rsid w:val="00FC5D9B"/>
    <w:pPr>
      <w:numPr>
        <w:numId w:val="9"/>
      </w:numPr>
    </w:pPr>
  </w:style>
  <w:style w:type="table" w:styleId="Tabelasvetlamrea">
    <w:name w:val="Grid Table Light"/>
    <w:basedOn w:val="Navadnatabela"/>
    <w:uiPriority w:val="40"/>
    <w:rsid w:val="007C70F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5B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5B28"/>
    <w:rPr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.joze@volja.net" TargetMode="External"/><Relationship Id="rId13" Type="http://schemas.openxmlformats.org/officeDocument/2006/relationships/hyperlink" Target="mailto:marko.lenarcic@s5.net" TargetMode="External"/><Relationship Id="rId18" Type="http://schemas.openxmlformats.org/officeDocument/2006/relationships/hyperlink" Target="http://eupot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ze.prah@amis.net" TargetMode="External"/><Relationship Id="rId12" Type="http://schemas.openxmlformats.org/officeDocument/2006/relationships/hyperlink" Target="mailto:info@hiking.si" TargetMode="External"/><Relationship Id="rId17" Type="http://schemas.openxmlformats.org/officeDocument/2006/relationships/hyperlink" Target="mailto:joze.prah@ami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eupoti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jpeg"/><Relationship Id="rId5" Type="http://schemas.openxmlformats.org/officeDocument/2006/relationships/image" Target="media/image1.wmf"/><Relationship Id="rId15" Type="http://schemas.openxmlformats.org/officeDocument/2006/relationships/hyperlink" Target="http://www.slovenia.info/si/Kolesarjenje.htm?kolesarjenje=0&amp;lng=1" TargetMode="External"/><Relationship Id="rId10" Type="http://schemas.openxmlformats.org/officeDocument/2006/relationships/hyperlink" Target="http://www.slovenia.info/asp/banner_click.asp?banner_type=banner&amp;id_language=1&amp;id_category=7946&amp;id_item=0&amp;id_banner=4360&amp;redirect_to=http%3A%2F%2Fwww%2Eslovenia%2Einfo%2F%3Fzdruzenje%5Fpohodnistvo%5Fkolesarjenje%3D0%26lng%3D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poti.com/" TargetMode="External"/><Relationship Id="rId14" Type="http://schemas.openxmlformats.org/officeDocument/2006/relationships/hyperlink" Target="http://www.slovenia.info/pohodnist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3010</CharactersWithSpaces>
  <SharedDoc>false</SharedDoc>
  <HLinks>
    <vt:vector size="12" baseType="variant">
      <vt:variant>
        <vt:i4>2359412</vt:i4>
      </vt:variant>
      <vt:variant>
        <vt:i4>6</vt:i4>
      </vt:variant>
      <vt:variant>
        <vt:i4>0</vt:i4>
      </vt:variant>
      <vt:variant>
        <vt:i4>5</vt:i4>
      </vt:variant>
      <vt:variant>
        <vt:lpwstr>http://eupoti.com/</vt:lpwstr>
      </vt:variant>
      <vt:variant>
        <vt:lpwstr/>
      </vt:variant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mailto:prah.joze@volja.net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TONE TOMŠE</dc:creator>
  <cp:keywords/>
  <cp:lastModifiedBy>BOJANA</cp:lastModifiedBy>
  <cp:revision>2</cp:revision>
  <cp:lastPrinted>2015-08-11T15:26:00Z</cp:lastPrinted>
  <dcterms:created xsi:type="dcterms:W3CDTF">2015-08-13T12:06:00Z</dcterms:created>
  <dcterms:modified xsi:type="dcterms:W3CDTF">2015-08-13T12:06:00Z</dcterms:modified>
</cp:coreProperties>
</file>